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31" w:rsidRPr="001C0369" w:rsidRDefault="001C0369" w:rsidP="0076647C">
      <w:pPr>
        <w:pStyle w:val="Title"/>
        <w:rPr>
          <w:rFonts w:hint="cs"/>
        </w:rPr>
      </w:pPr>
      <w:r w:rsidRPr="001C0369">
        <w:rPr>
          <w:rFonts w:hint="cs"/>
          <w:cs/>
        </w:rPr>
        <w:t>वार्षक कार्य प्रगति विवरण</w:t>
      </w:r>
    </w:p>
    <w:p w:rsidR="001C0369" w:rsidRPr="001C0369" w:rsidRDefault="007620FB" w:rsidP="001C0369">
      <w:pPr>
        <w:spacing w:after="0"/>
        <w:jc w:val="center"/>
        <w:rPr>
          <w:rFonts w:ascii="Ek Mukta" w:hAnsi="Ek Mukta" w:cs="Ek Mukta" w:hint="cs"/>
          <w:b/>
          <w:bCs/>
          <w:sz w:val="42"/>
          <w:szCs w:val="42"/>
          <w:u w:val="single"/>
        </w:rPr>
      </w:pPr>
      <w:r>
        <w:rPr>
          <w:rFonts w:ascii="Ek Mukta" w:hAnsi="Ek Mukta" w:cs="Ek Mukta" w:hint="cs"/>
          <w:b/>
          <w:bCs/>
          <w:sz w:val="42"/>
          <w:szCs w:val="42"/>
          <w:u w:val="single"/>
          <w:cs/>
          <w:lang w:bidi="ne-NP"/>
        </w:rPr>
        <w:t xml:space="preserve">आ.व. </w:t>
      </w:r>
      <w:bookmarkStart w:id="0" w:name="_GoBack"/>
      <w:bookmarkEnd w:id="0"/>
      <w:r w:rsidR="001C0369" w:rsidRPr="001C0369">
        <w:rPr>
          <w:rFonts w:ascii="Ek Mukta" w:hAnsi="Ek Mukta" w:cs="Ek Mukta" w:hint="cs"/>
          <w:b/>
          <w:bCs/>
          <w:sz w:val="42"/>
          <w:szCs w:val="42"/>
          <w:u w:val="single"/>
          <w:cs/>
        </w:rPr>
        <w:t>२०७५/२०७६</w:t>
      </w:r>
    </w:p>
    <w:p w:rsidR="001C0369" w:rsidRDefault="001C0369" w:rsidP="001C0369">
      <w:pPr>
        <w:spacing w:after="0" w:line="240" w:lineRule="auto"/>
        <w:rPr>
          <w:rFonts w:ascii="Ek Mukta" w:hAnsi="Ek Mukta" w:cs="Ek Mukta"/>
          <w:b/>
          <w:bCs/>
          <w:szCs w:val="22"/>
          <w:u w:val="single"/>
        </w:rPr>
      </w:pPr>
      <w:r w:rsidRPr="00B77B85">
        <w:rPr>
          <w:rFonts w:ascii="Ek Mukta" w:hAnsi="Ek Mukta" w:cs="Ek Mukta"/>
          <w:b/>
          <w:bCs/>
          <w:szCs w:val="22"/>
          <w:u w:val="single"/>
          <w:cs/>
        </w:rPr>
        <w:t>क. शान्ति सुरक्षा र अपराध नियन्त्रण तर्फ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2508"/>
        <w:gridCol w:w="2050"/>
        <w:gridCol w:w="2013"/>
        <w:gridCol w:w="1513"/>
        <w:gridCol w:w="1053"/>
        <w:gridCol w:w="1355"/>
      </w:tblGrid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8820A0" w:rsidRDefault="001C0369" w:rsidP="00AC4C7D">
            <w:pPr>
              <w:spacing w:after="0" w:line="240" w:lineRule="auto"/>
              <w:ind w:left="-106" w:right="-36"/>
              <w:jc w:val="center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8820A0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क्र.सं.</w:t>
            </w:r>
          </w:p>
        </w:tc>
        <w:tc>
          <w:tcPr>
            <w:tcW w:w="1162" w:type="pct"/>
            <w:shd w:val="clear" w:color="auto" w:fill="auto"/>
          </w:tcPr>
          <w:p w:rsidR="001C0369" w:rsidRPr="008820A0" w:rsidRDefault="001C0369" w:rsidP="00AC4C7D">
            <w:pPr>
              <w:pStyle w:val="Heading5"/>
              <w:spacing w:line="240" w:lineRule="auto"/>
              <w:rPr>
                <w:sz w:val="18"/>
                <w:szCs w:val="18"/>
              </w:rPr>
            </w:pPr>
            <w:r w:rsidRPr="008820A0">
              <w:rPr>
                <w:sz w:val="18"/>
                <w:szCs w:val="18"/>
                <w:cs/>
              </w:rPr>
              <w:t>कार्य विवरण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8820A0" w:rsidRDefault="001C0369" w:rsidP="00AC4C7D">
            <w:pPr>
              <w:pStyle w:val="Heading4"/>
              <w:spacing w:line="240" w:lineRule="auto"/>
              <w:ind w:left="-56" w:right="-52"/>
              <w:rPr>
                <w:sz w:val="18"/>
                <w:szCs w:val="18"/>
              </w:rPr>
            </w:pPr>
            <w:r w:rsidRPr="008820A0">
              <w:rPr>
                <w:sz w:val="18"/>
                <w:szCs w:val="18"/>
                <w:cs/>
              </w:rPr>
              <w:t>उपलव्धी (प्रगति) विवरण</w:t>
            </w:r>
          </w:p>
        </w:tc>
        <w:tc>
          <w:tcPr>
            <w:tcW w:w="488" w:type="pct"/>
            <w:shd w:val="clear" w:color="auto" w:fill="auto"/>
          </w:tcPr>
          <w:p w:rsidR="001C0369" w:rsidRPr="008820A0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8820A0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कार्य सम्पादनको आ.व.</w:t>
            </w:r>
          </w:p>
        </w:tc>
        <w:tc>
          <w:tcPr>
            <w:tcW w:w="628" w:type="pct"/>
            <w:shd w:val="clear" w:color="auto" w:fill="auto"/>
          </w:tcPr>
          <w:p w:rsidR="001C0369" w:rsidRPr="008820A0" w:rsidRDefault="001C0369" w:rsidP="00AC4C7D">
            <w:pPr>
              <w:pStyle w:val="Heading6"/>
              <w:spacing w:line="240" w:lineRule="auto"/>
              <w:ind w:left="-107" w:right="-36"/>
              <w:rPr>
                <w:sz w:val="18"/>
                <w:szCs w:val="18"/>
              </w:rPr>
            </w:pPr>
            <w:r w:rsidRPr="008820A0">
              <w:rPr>
                <w:sz w:val="18"/>
                <w:szCs w:val="18"/>
                <w:cs/>
              </w:rPr>
              <w:t>कैफियत</w:t>
            </w: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jc w:val="center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जिल्लाको एकिकृत रणनीतिक सुरक्षा योजना जिल्ला सुरक्षा समितिबाट स्वीकृत गराइ कार्यान्वयनमा ल्याइएको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सुरक्षा जन शक्ति परिचालन, सूचना संकलन र अपराध नियन्त्रणमा सहज भएको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२०७५/०७६</w:t>
            </w: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jc w:val="center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चिनीया र भारतीय समकक्षीसंग समन्वय वैठक सम्पन्न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मिति २०७५/५/९-११ मा चीनको तिव्वत प्रान्तको अलि जिल्लाका समकक्षीसंग र मिति २०७५/१२/१७ मा भारत उत्तराखण्ड प्रदेशको पिथौरागढ जिल्लाका समकक्षीसंग सम्पन्न समन्वय वैठकमा सीमा सुरक्षा,सीमा अपराध नियन्त्रण,</w:t>
            </w:r>
            <w:r w:rsidRPr="002B733D">
              <w:rPr>
                <w:rFonts w:ascii="Ek Mukta" w:hAnsi="Ek Mukta" w:cs="Ek Mukta"/>
                <w:sz w:val="18"/>
                <w:szCs w:val="18"/>
              </w:rPr>
              <w:t xml:space="preserve"> </w:t>
            </w: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द्बिपक्षीय सूचना आदान प्रदान, विपद व्यवस्थापनमा सहयोग,</w:t>
            </w:r>
            <w:r w:rsidRPr="002B733D">
              <w:rPr>
                <w:rFonts w:ascii="Ek Mukta" w:hAnsi="Ek Mukta" w:cs="Ek Mukta"/>
                <w:sz w:val="18"/>
                <w:szCs w:val="18"/>
              </w:rPr>
              <w:t xml:space="preserve"> </w:t>
            </w: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सिमा नाकामा आवागमनमा सहजता लगायतको विषयमा छलफल भइ सहयोग र समन्वयमा सहजता भएको । महाकाली नदीमा वन्ने झोलुंगे पुलको सहमति प्राप्त भएको, ताक्लाकोटमा व्यापार गरी वसेका व्यापारीहरुलाई सहज भएको र कैलास मानसरोवर जाने तिर्थ यात्रुका लाथि थप १० दिन खुला गरिएको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सुरक्षा अधिकारीहरु स्तरमा भारतीय समकक्षिहरुसंग पटक पटक छलफल भएको ।</w:t>
            </w: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jc w:val="center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३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समाजिक अपराध न्यूनिकरणका लागि सचेतनामूलक कार्यकंम सम्पन्न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नेपाल प्रहरीद्बारा लागू औषाध सम्वन्धि ७५, साइवर क्राइम सम्वन्धि २०,लैंगिक हिंसा सम्वन्धी ५५, प्रहरी संग एक दिन १० र महिला हिंसा वाल विवाह लगायतका ४५ गरी २०५ वटा सचेतनात्मक कार्यक्रम संचालन गरिएको र सो बाट अपराध कम गर्न मद्धत पुगेको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jc w:val="center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४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लागू औषध तथा अवैध मदिरा नियन्त्रण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यस सम्वन्धी जिल्ला स्तरीय कार्य योजना निर्माण गरी कार्यान्वयनमा ल्याइएको ।</w:t>
            </w: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 xml:space="preserve"> </w:t>
            </w: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विभिन्न कारवाहीबाट २४ जना लागू औषध प्रयोगकर्ता पक्राउ गरिएको । ३.८ के.जी. चरेस वरामद गरिएको । अवैध मदिरा समेत वरामद गरी नष्ट गरिएको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jc w:val="center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५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CCTV/Camera </w:t>
            </w: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जडान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 xml:space="preserve">कार्यालयमा ७ वटा, कारागार कार्यालयमा ११ वटा र जिल्ला प्रवेशको अन्तराष्ट्रिय सीमा नाका पुलघाटमा र खलंगा वजारमा समेत </w:t>
            </w:r>
            <w:r w:rsidRPr="002B733D">
              <w:rPr>
                <w:rFonts w:ascii="Ek Mukta" w:hAnsi="Ek Mukta" w:cs="Ek Mukta"/>
                <w:sz w:val="18"/>
                <w:szCs w:val="18"/>
              </w:rPr>
              <w:t xml:space="preserve">CCTV/Camera </w:t>
            </w: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जडान गरी अपराधिक गतिविधिको निगरानीबाट शान्ति सुरक्षा कायम गर्न मद्धत पुगेको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rPr>
          <w:trHeight w:val="45"/>
        </w:trPr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jc w:val="center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६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अन्तर जिल्ला समन्वय वैठक सम्पन्न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 w:hint="cs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मिति २०७६/०२/११ मा वझाङ्ग,वैतडी,दार्चुला र डडेल्धुरा जिल्लाका प्र.जि.अ.हरु, सुरक्षा निकायका प्रमुखहरु वीच सम्पन्न वैठकबाट सीमा क्षेत्रमा संयुक्त सुरक्षा गस्ती,सूचना आदान प्रदानबाट अपराध नियन्त्रणमा मद्धत पुगेको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७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सडक दुर्घटना न्यूनिकरण सम्वन्धी विवध कार्य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 w:hint="cs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इजाजत प्राप्त वाहेकका सीटहरु हटाइएको, ११७३ वटा कारवाहीबाट १०,८८,०००।– दण्ड जरिवाना असूल गरिएको । सवारी चालकहरुलाई सचेतिकरणबाट सडक अनुशासन कायम गर्न मद्धत मिलेको । ३ वटा असल सवारी चालकहरुलाई सम्मान समेत गरिएको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८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सीमा सुरक्षा सम्वन्धी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 xml:space="preserve">शसस्त्र प्रहरी वल द्बारा ३ पटक सीमामा </w:t>
            </w:r>
            <w:r w:rsidRPr="002B733D">
              <w:rPr>
                <w:rFonts w:ascii="Ek Mukta" w:hAnsi="Ek Mukta" w:cs="Ek Mukta"/>
                <w:sz w:val="18"/>
                <w:szCs w:val="18"/>
              </w:rPr>
              <w:t xml:space="preserve">LRP </w:t>
            </w: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 xml:space="preserve">गरिएको । </w:t>
            </w:r>
            <w:r w:rsidRPr="002B733D">
              <w:rPr>
                <w:rFonts w:ascii="Ek Mukta" w:hAnsi="Ek Mukta" w:cs="Ek Mukta"/>
                <w:sz w:val="18"/>
                <w:szCs w:val="18"/>
              </w:rPr>
              <w:t xml:space="preserve">BOP </w:t>
            </w: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 xml:space="preserve">स्थापनाका लागि व्यास र लाली क्षेत्रमा जग्गा पहिचान गरि केन्द्रमा शिफारिस गरिएको । भविष्यमा सिमा सुरक्षा र आन्तरिक सुरक्षाका लागि उपलव्धीमूलक हुने । </w:t>
            </w:r>
          </w:p>
          <w:p w:rsidR="001C0369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 w:hint="cs"/>
                <w:sz w:val="18"/>
                <w:szCs w:val="18"/>
                <w:cs/>
              </w:rPr>
            </w:pP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९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हात हतियार संकलन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सूचना बमोजिम र त्यस पछि पनि स्वेच्छाले १०४ नाल वन्दुक वुझाएकोमा हतियारको दुरुपयोग हुने संभावना न्यून भएको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ख</w:t>
            </w:r>
          </w:p>
        </w:tc>
        <w:tc>
          <w:tcPr>
            <w:tcW w:w="4862" w:type="pct"/>
            <w:gridSpan w:val="6"/>
            <w:shd w:val="clear" w:color="auto" w:fill="auto"/>
          </w:tcPr>
          <w:p w:rsidR="001C0369" w:rsidRPr="00DE7870" w:rsidRDefault="001C0369" w:rsidP="00AC4C7D">
            <w:pPr>
              <w:pStyle w:val="Heading9"/>
            </w:pPr>
            <w:r w:rsidRPr="00DE7870">
              <w:rPr>
                <w:cs/>
              </w:rPr>
              <w:t>सार्वजनिक सेवा प्रवाह तर्फ</w:t>
            </w: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lastRenderedPageBreak/>
              <w:t>१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520BEA">
            <w:pPr>
              <w:pStyle w:val="Heading1"/>
            </w:pPr>
            <w:r w:rsidRPr="00520BEA">
              <w:rPr>
                <w:cs/>
              </w:rPr>
              <w:t>घुम्ति सेवा शिवीर मार्फत सेवा प्रदान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जिल्लाका अति विकट ४ वटा  क्षेत्रमा सार्वजनिक सुनुवाइ सहितको घुम्ति सेवा शिवीर संचालन गरिएकोमा त्यहाका वासिन्दाहरुले घरदैलो मा नै नागरिकता र स्वास्थ्य सेवा लगायत विविध सेवा प्राप्त गरी आफ्नै घरदैलोमा सरकारको उपस्थिति महशुष गरेका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vMerge w:val="restar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</w:t>
            </w:r>
          </w:p>
        </w:tc>
        <w:tc>
          <w:tcPr>
            <w:tcW w:w="1162" w:type="pct"/>
            <w:vMerge w:val="restart"/>
            <w:shd w:val="clear" w:color="auto" w:fill="auto"/>
          </w:tcPr>
          <w:p w:rsidR="001C0369" w:rsidRPr="00520BEA" w:rsidRDefault="001C0369" w:rsidP="00AC4C7D">
            <w:pPr>
              <w:pStyle w:val="Heading5"/>
              <w:spacing w:line="240" w:lineRule="auto"/>
              <w:rPr>
                <w:sz w:val="18"/>
                <w:szCs w:val="18"/>
                <w:cs/>
              </w:rPr>
            </w:pPr>
            <w:r w:rsidRPr="00520BEA">
              <w:rPr>
                <w:sz w:val="18"/>
                <w:szCs w:val="18"/>
                <w:cs/>
              </w:rPr>
              <w:t>नागरिकता प्रदान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pStyle w:val="Heading8"/>
              <w:rPr>
                <w:sz w:val="18"/>
                <w:szCs w:val="18"/>
              </w:rPr>
            </w:pPr>
            <w:r w:rsidRPr="002B733D">
              <w:rPr>
                <w:sz w:val="18"/>
                <w:szCs w:val="18"/>
                <w:cs/>
              </w:rPr>
              <w:t>नागरिकता वितरण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vMerge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1162" w:type="pct"/>
            <w:vMerge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पुरुष</w:t>
            </w: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महिला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३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नागरिकता वितरण वंशज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२११५</w:t>
            </w: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१७८५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३९००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४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वैवाहिक अंगिकृत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१८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१८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५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प्रतिलिपि नागरिकता वितरण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१६६३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६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नागरिकता परित्याग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४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४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७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नावालक परिचय पत्र जारी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२५</w:t>
            </w: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१८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४३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८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राहदानी वितरण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२४७</w:t>
            </w: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२४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२७१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९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केन्द्रमा सिफारिस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८२६</w:t>
            </w: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७३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८९९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१०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हातहतियार नविकरण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११७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११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हाहतियार नामसारी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६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१२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अदिवासी, जनजाती, दलित प्रमाणित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१२५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१३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नाम थर प्रमाणित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१३८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१४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जन्ममिति प्रमाणित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२२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१५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व्यहोरा प्रमाणित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५८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१६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वहुयात्रा परिचय पत्र जारी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५७०</w:t>
            </w: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१२५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६९५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१७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ताक्लाकोट प्रवेश अनुमति पत्र जारी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१२०</w:t>
            </w: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१३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१३३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१८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ताक्लाकोट प्रवेश अनुमति पत्र नविकरण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८४</w:t>
            </w: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९३</w:t>
            </w: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१७७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१९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पत्र पत्रिका दर्ता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५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२०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संघ संस्था दर्ता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१५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२१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संघ संस्था नविकरण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४७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२२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सवारी पास जारी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१६०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२३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कार्यालय प्रमुखहरुको वैठक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१४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jc w:val="center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२४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विविध वैठक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२२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२५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मासिक प्रतिवेदन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१२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२६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दिवस, समारोह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१०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२७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सूचना अधिकारीहरुको वैठक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१२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rPr>
          <w:trHeight w:hRule="exact" w:val="271"/>
        </w:trPr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२८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घुम्ति सेवा शिवीर संचालन</w:t>
            </w:r>
          </w:p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</w:p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</w:p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४</w:t>
            </w:r>
          </w:p>
          <w:p w:rsidR="001C0369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 w:hint="cs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 w:hint="cs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 w:hint="cs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5000" w:type="pct"/>
            <w:gridSpan w:val="7"/>
            <w:shd w:val="clear" w:color="auto" w:fill="auto"/>
          </w:tcPr>
          <w:p w:rsidR="001C0369" w:rsidRPr="00815BC5" w:rsidRDefault="001C0369" w:rsidP="00AC4C7D">
            <w:pPr>
              <w:pStyle w:val="Heading9"/>
              <w:rPr>
                <w:rFonts w:hint="cs"/>
                <w:sz w:val="30"/>
                <w:szCs w:val="30"/>
              </w:rPr>
            </w:pPr>
            <w:r w:rsidRPr="00DE7870">
              <w:rPr>
                <w:cs/>
              </w:rPr>
              <w:t>मुद्दा सम्बन्धी विवरण</w:t>
            </w: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२९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गत आ.व.बाट जिम्मेवारी सरि आएका मुद्दा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६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 w:hint="cs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३०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मुद्दा दर्ता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१६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 w:hint="cs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३१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मुद्दा फर्छ्यौट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१०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३२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मुद्दा फर्छ्यौट बाँकी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१२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३३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कारवाहीका लागी अन्य निकायमा पठाईएको निवेदन/ठाडो उजुरी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९६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t>३४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बजार अनुगमन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१०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 w:hint="cs"/>
                <w:sz w:val="18"/>
                <w:szCs w:val="18"/>
                <w:cs/>
              </w:rPr>
              <w:lastRenderedPageBreak/>
              <w:t>३५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सीमा समन्वय बैठक</w:t>
            </w:r>
          </w:p>
        </w:tc>
        <w:tc>
          <w:tcPr>
            <w:tcW w:w="950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</w:p>
        </w:tc>
        <w:tc>
          <w:tcPr>
            <w:tcW w:w="933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701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६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 w:hint="cs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ग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आर्थिक कारोबार विवरण</w:t>
            </w:r>
          </w:p>
        </w:tc>
        <w:tc>
          <w:tcPr>
            <w:tcW w:w="950" w:type="pct"/>
            <w:shd w:val="clear" w:color="auto" w:fill="auto"/>
          </w:tcPr>
          <w:p w:rsidR="001C0369" w:rsidRPr="00AC475F" w:rsidRDefault="001C0369" w:rsidP="00AC4C7D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AC475F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बार्षिक बजेट</w:t>
            </w:r>
          </w:p>
        </w:tc>
        <w:tc>
          <w:tcPr>
            <w:tcW w:w="933" w:type="pct"/>
            <w:shd w:val="clear" w:color="auto" w:fill="auto"/>
          </w:tcPr>
          <w:p w:rsidR="001C0369" w:rsidRPr="00AC475F" w:rsidRDefault="001C0369" w:rsidP="00AC4C7D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AC475F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निकासा</w:t>
            </w:r>
          </w:p>
        </w:tc>
        <w:tc>
          <w:tcPr>
            <w:tcW w:w="701" w:type="pct"/>
            <w:shd w:val="clear" w:color="auto" w:fill="auto"/>
          </w:tcPr>
          <w:p w:rsidR="001C0369" w:rsidRPr="00AC475F" w:rsidRDefault="001C0369" w:rsidP="00AC4C7D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AC475F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खर्च</w:t>
            </w:r>
          </w:p>
        </w:tc>
        <w:tc>
          <w:tcPr>
            <w:tcW w:w="488" w:type="pct"/>
            <w:shd w:val="clear" w:color="auto" w:fill="auto"/>
          </w:tcPr>
          <w:p w:rsidR="001C0369" w:rsidRPr="00AC475F" w:rsidRDefault="001C0369" w:rsidP="00AC4C7D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AC475F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प्रगति</w:t>
            </w: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 w:hint="cs"/>
                <w:sz w:val="18"/>
                <w:szCs w:val="18"/>
                <w:cs/>
              </w:rPr>
            </w:pPr>
            <w:r>
              <w:rPr>
                <w:rFonts w:ascii="Ek Mukta" w:hAnsi="Ek Mukta" w:cs="Ek Mukta" w:hint="cs"/>
                <w:sz w:val="18"/>
                <w:szCs w:val="18"/>
                <w:cs/>
              </w:rPr>
              <w:t>१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पुँजीगत खर्च तर्फ</w:t>
            </w:r>
          </w:p>
        </w:tc>
        <w:tc>
          <w:tcPr>
            <w:tcW w:w="950" w:type="pct"/>
            <w:shd w:val="clear" w:color="auto" w:fill="auto"/>
          </w:tcPr>
          <w:p w:rsidR="001C0369" w:rsidRDefault="001C0369" w:rsidP="00AC4C7D">
            <w:pPr>
              <w:spacing w:after="0" w:line="240" w:lineRule="auto"/>
              <w:jc w:val="both"/>
              <w:rPr>
                <w:rFonts w:ascii="Ek Mukta" w:hAnsi="Ek Mukta" w:cs="Ek Mukta" w:hint="cs"/>
                <w:sz w:val="18"/>
                <w:szCs w:val="18"/>
                <w:cs/>
              </w:rPr>
            </w:pPr>
            <w:r w:rsidRPr="00F176F2">
              <w:rPr>
                <w:rFonts w:ascii="Ek Mukta" w:hAnsi="Ek Mukta" w:cs="Ek Mukta" w:hint="cs"/>
                <w:sz w:val="18"/>
                <w:szCs w:val="18"/>
                <w:cs/>
              </w:rPr>
              <w:t>१,५०,३९,०००।-</w:t>
            </w:r>
          </w:p>
        </w:tc>
        <w:tc>
          <w:tcPr>
            <w:tcW w:w="933" w:type="pct"/>
            <w:shd w:val="clear" w:color="auto" w:fill="auto"/>
          </w:tcPr>
          <w:p w:rsidR="001C0369" w:rsidRDefault="001C0369" w:rsidP="00AC4C7D">
            <w:pPr>
              <w:spacing w:after="0" w:line="240" w:lineRule="auto"/>
              <w:jc w:val="both"/>
              <w:rPr>
                <w:rFonts w:ascii="Ek Mukta" w:hAnsi="Ek Mukta" w:cs="Ek Mukta" w:hint="cs"/>
                <w:sz w:val="18"/>
                <w:szCs w:val="18"/>
                <w:cs/>
              </w:rPr>
            </w:pPr>
            <w:r w:rsidRPr="00F176F2">
              <w:rPr>
                <w:rFonts w:ascii="Ek Mukta" w:hAnsi="Ek Mukta" w:cs="Ek Mukta" w:hint="cs"/>
                <w:sz w:val="18"/>
                <w:szCs w:val="18"/>
                <w:cs/>
              </w:rPr>
              <w:t>१,४०,१२,५०६।-</w:t>
            </w:r>
          </w:p>
        </w:tc>
        <w:tc>
          <w:tcPr>
            <w:tcW w:w="701" w:type="pct"/>
            <w:shd w:val="clear" w:color="auto" w:fill="auto"/>
          </w:tcPr>
          <w:p w:rsidR="001C0369" w:rsidRPr="00F176F2" w:rsidRDefault="001C0369" w:rsidP="00AC4C7D">
            <w:pPr>
              <w:pStyle w:val="BodyText"/>
              <w:spacing w:line="276" w:lineRule="auto"/>
              <w:ind w:right="163"/>
              <w:rPr>
                <w:rFonts w:ascii="Ek Mukta" w:hAnsi="Ek Mukta" w:cs="Ek Mukta"/>
                <w:sz w:val="18"/>
                <w:szCs w:val="18"/>
                <w:lang w:val="en-US" w:eastAsia="en-US"/>
              </w:rPr>
            </w:pPr>
            <w:r w:rsidRPr="00F176F2">
              <w:rPr>
                <w:rFonts w:ascii="Ek Mukta" w:hAnsi="Ek Mukta" w:cs="Ek Mukta" w:hint="cs"/>
                <w:sz w:val="18"/>
                <w:szCs w:val="18"/>
                <w:cs/>
                <w:lang w:val="en-US" w:eastAsia="en-US"/>
              </w:rPr>
              <w:t>१,४०,१२,५०६।-</w:t>
            </w:r>
          </w:p>
        </w:tc>
        <w:tc>
          <w:tcPr>
            <w:tcW w:w="488" w:type="pct"/>
            <w:shd w:val="clear" w:color="auto" w:fill="auto"/>
          </w:tcPr>
          <w:p w:rsidR="001C0369" w:rsidRPr="00F176F2" w:rsidRDefault="001C0369" w:rsidP="00AC4C7D">
            <w:pPr>
              <w:pStyle w:val="BodyText"/>
              <w:spacing w:line="276" w:lineRule="auto"/>
              <w:rPr>
                <w:rFonts w:ascii="Ek Mukta" w:hAnsi="Ek Mukta" w:cs="Ek Mukta" w:hint="cs"/>
                <w:sz w:val="18"/>
                <w:szCs w:val="18"/>
                <w:cs/>
                <w:lang w:val="en-US" w:eastAsia="en-US"/>
              </w:rPr>
            </w:pPr>
            <w:r w:rsidRPr="00F176F2">
              <w:rPr>
                <w:rFonts w:ascii="Ek Mukta" w:hAnsi="Ek Mukta" w:cs="Ek Mukta" w:hint="cs"/>
                <w:sz w:val="18"/>
                <w:szCs w:val="18"/>
                <w:cs/>
                <w:lang w:val="en-US" w:eastAsia="en-US"/>
              </w:rPr>
              <w:t>९३.१७</w:t>
            </w: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 w:hint="cs"/>
                <w:sz w:val="18"/>
                <w:szCs w:val="18"/>
                <w:cs/>
              </w:rPr>
            </w:pPr>
            <w:r>
              <w:rPr>
                <w:rFonts w:ascii="Ek Mukta" w:hAnsi="Ek Mukta" w:cs="Ek Mukta" w:hint="cs"/>
                <w:sz w:val="18"/>
                <w:szCs w:val="18"/>
                <w:cs/>
              </w:rPr>
              <w:t>२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साधारण खर्च तर्फ</w:t>
            </w:r>
          </w:p>
        </w:tc>
        <w:tc>
          <w:tcPr>
            <w:tcW w:w="950" w:type="pct"/>
            <w:shd w:val="clear" w:color="auto" w:fill="auto"/>
          </w:tcPr>
          <w:p w:rsidR="001C0369" w:rsidRPr="00F176F2" w:rsidRDefault="001C0369" w:rsidP="00AC4C7D">
            <w:pPr>
              <w:pStyle w:val="BodyText"/>
              <w:spacing w:line="276" w:lineRule="auto"/>
              <w:ind w:right="796"/>
              <w:rPr>
                <w:rFonts w:ascii="Ek Mukta" w:hAnsi="Ek Mukta" w:cs="Ek Mukta"/>
                <w:sz w:val="18"/>
                <w:szCs w:val="18"/>
                <w:lang w:val="en-US" w:eastAsia="en-US"/>
              </w:rPr>
            </w:pPr>
            <w:r w:rsidRPr="00F176F2">
              <w:rPr>
                <w:rFonts w:ascii="Ek Mukta" w:hAnsi="Ek Mukta" w:cs="Ek Mukta" w:hint="cs"/>
                <w:sz w:val="18"/>
                <w:szCs w:val="18"/>
                <w:cs/>
                <w:lang w:val="en-US" w:eastAsia="en-US"/>
              </w:rPr>
              <w:t>१,३९,८३,५९८।-</w:t>
            </w:r>
          </w:p>
        </w:tc>
        <w:tc>
          <w:tcPr>
            <w:tcW w:w="933" w:type="pct"/>
            <w:shd w:val="clear" w:color="auto" w:fill="auto"/>
          </w:tcPr>
          <w:p w:rsidR="001C0369" w:rsidRPr="00F176F2" w:rsidRDefault="001C0369" w:rsidP="00AC4C7D">
            <w:pPr>
              <w:pStyle w:val="BodyText"/>
              <w:spacing w:line="276" w:lineRule="auto"/>
              <w:ind w:right="587"/>
              <w:rPr>
                <w:rFonts w:ascii="Ek Mukta" w:hAnsi="Ek Mukta" w:cs="Ek Mukta"/>
                <w:sz w:val="18"/>
                <w:szCs w:val="18"/>
                <w:lang w:val="en-US" w:eastAsia="en-US"/>
              </w:rPr>
            </w:pPr>
            <w:r w:rsidRPr="00F176F2">
              <w:rPr>
                <w:rFonts w:ascii="Ek Mukta" w:hAnsi="Ek Mukta" w:cs="Ek Mukta" w:hint="cs"/>
                <w:sz w:val="18"/>
                <w:szCs w:val="18"/>
                <w:cs/>
                <w:lang w:val="en-US" w:eastAsia="en-US"/>
              </w:rPr>
              <w:t>१,००,२५,५३६।५०</w:t>
            </w:r>
          </w:p>
        </w:tc>
        <w:tc>
          <w:tcPr>
            <w:tcW w:w="701" w:type="pct"/>
            <w:shd w:val="clear" w:color="auto" w:fill="auto"/>
          </w:tcPr>
          <w:p w:rsidR="001C0369" w:rsidRPr="00F176F2" w:rsidRDefault="001C0369" w:rsidP="00AC4C7D">
            <w:pPr>
              <w:pStyle w:val="BodyText"/>
              <w:spacing w:line="276" w:lineRule="auto"/>
              <w:rPr>
                <w:rFonts w:ascii="Ek Mukta" w:hAnsi="Ek Mukta" w:cs="Ek Mukta"/>
                <w:sz w:val="18"/>
                <w:szCs w:val="18"/>
                <w:lang w:val="en-US" w:eastAsia="en-US"/>
              </w:rPr>
            </w:pPr>
            <w:r w:rsidRPr="00F176F2">
              <w:rPr>
                <w:rFonts w:ascii="Ek Mukta" w:hAnsi="Ek Mukta" w:cs="Ek Mukta" w:hint="cs"/>
                <w:sz w:val="18"/>
                <w:szCs w:val="18"/>
                <w:cs/>
                <w:lang w:val="en-US" w:eastAsia="en-US"/>
              </w:rPr>
              <w:t>१,००,२५,५३६।५०</w:t>
            </w:r>
          </w:p>
        </w:tc>
        <w:tc>
          <w:tcPr>
            <w:tcW w:w="488" w:type="pct"/>
            <w:shd w:val="clear" w:color="auto" w:fill="auto"/>
          </w:tcPr>
          <w:p w:rsidR="001C0369" w:rsidRPr="00F176F2" w:rsidRDefault="001C0369" w:rsidP="00AC4C7D">
            <w:pPr>
              <w:pStyle w:val="BodyText"/>
              <w:spacing w:line="276" w:lineRule="auto"/>
              <w:rPr>
                <w:rFonts w:ascii="Ek Mukta" w:hAnsi="Ek Mukta" w:cs="Ek Mukta" w:hint="cs"/>
                <w:sz w:val="18"/>
                <w:szCs w:val="18"/>
                <w:cs/>
                <w:lang w:val="en-US" w:eastAsia="en-US"/>
              </w:rPr>
            </w:pPr>
            <w:r w:rsidRPr="00F176F2">
              <w:rPr>
                <w:rFonts w:ascii="Ek Mukta" w:hAnsi="Ek Mukta" w:cs="Ek Mukta" w:hint="cs"/>
                <w:sz w:val="18"/>
                <w:szCs w:val="18"/>
                <w:cs/>
                <w:lang w:val="en-US" w:eastAsia="en-US"/>
              </w:rPr>
              <w:t>७१.६९</w:t>
            </w: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 w:hint="cs"/>
                <w:sz w:val="18"/>
                <w:szCs w:val="18"/>
                <w:cs/>
              </w:rPr>
            </w:pPr>
            <w:r>
              <w:rPr>
                <w:rFonts w:ascii="Ek Mukta" w:hAnsi="Ek Mukta" w:cs="Ek Mukta" w:hint="cs"/>
                <w:sz w:val="18"/>
                <w:szCs w:val="18"/>
                <w:cs/>
              </w:rPr>
              <w:t>३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राजश्व आम्दानी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FE2D07" w:rsidRDefault="001C0369" w:rsidP="00AC4C7D">
            <w:pPr>
              <w:pStyle w:val="BodyText"/>
              <w:spacing w:line="276" w:lineRule="auto"/>
              <w:jc w:val="right"/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val="en-US" w:eastAsia="en-US"/>
              </w:rPr>
            </w:pPr>
            <w:r w:rsidRPr="00FE2D07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val="en-US" w:eastAsia="en-US"/>
              </w:rPr>
              <w:t>जम्मा</w:t>
            </w:r>
          </w:p>
        </w:tc>
        <w:tc>
          <w:tcPr>
            <w:tcW w:w="488" w:type="pct"/>
            <w:shd w:val="clear" w:color="auto" w:fill="auto"/>
          </w:tcPr>
          <w:p w:rsidR="001C0369" w:rsidRPr="00AC475F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AC475F"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१७,६३,९४६।-</w:t>
            </w: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</w:rPr>
              <w:t>घ</w:t>
            </w:r>
          </w:p>
        </w:tc>
        <w:tc>
          <w:tcPr>
            <w:tcW w:w="4862" w:type="pct"/>
            <w:gridSpan w:val="6"/>
            <w:shd w:val="clear" w:color="auto" w:fill="auto"/>
          </w:tcPr>
          <w:p w:rsidR="001C0369" w:rsidRPr="00520BEA" w:rsidRDefault="001C0369" w:rsidP="00AC4C7D">
            <w:pPr>
              <w:pStyle w:val="Heading9"/>
            </w:pPr>
            <w:r w:rsidRPr="00520BEA">
              <w:rPr>
                <w:cs/>
              </w:rPr>
              <w:t>सुशासन कायम गर्ने सम्वन्धी संचालित सुधारका कार्यक्रमहरु</w:t>
            </w: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डिजिटल नागरिक वडा पत्र जडान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सेवाग्राहीलाई आफूले चाहेको सेवा लिन सहज भएको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२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सहायता कक्षको व्यवस्था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नागरिक वडा पत्र पढन नजान्ने सेवाग्राहीका लागि सेवा लिन सहज भएको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३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कार्यालय परिसरमा फ्री वाइ फाइको सुविधा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सेवा ग्राहीलाई सूचना प्रवाहमा सहयोग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४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कम्प्यूटरीकृत प्रणालीबाट (</w:t>
            </w: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</w:rPr>
              <w:t>CIMS Software)</w:t>
            </w: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 xml:space="preserve"> बाट नागरिकता वितरण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अभिलेख व्यवस्थापनमा सहजता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५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 xml:space="preserve">कार्यालयको वेवसाईट, फेसवुक पेज र </w:t>
            </w: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</w:rPr>
              <w:t>SMS</w:t>
            </w: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 xml:space="preserve"> प्रणालीमा सुधार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सूचना प्रवाहका लागि कागजी प्रकृयाको अन्त्य भइ सहज भएको । पारदर्शिता कायम भएको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६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इ हाजिरीको व्यवस्था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कमर्चारीहरुको समय पालना र नियमिततामा सुधार आएको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७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DPRP </w:t>
            </w: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र मनसून पूर्व तयारी योजना अद्यावधिक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विपद व्यवस्थापनमा सहयोग पुगेको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rPr>
          <w:trHeight w:hRule="exact" w:val="874"/>
        </w:trPr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८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विपद प्रभावितलाई राहत वितरण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३२५ जनालाई न्यानो लुगा वितरण, मृतक २ जनाका आश्रित परिवारलाई रु १ लाख का दरले नगद वितरण र सम्पत्ति क्षति भएका २६ परिवारलाई १,९३,५००।– वितरण गरिएबाट राहत महशूष गरेका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९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द्बन्द प्रभावितलाई राहत वितरण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 xml:space="preserve">मृतक १ जनालाई रु १,५०,०००। र घाइते १ जनालाई ७४,४००।– उपलव्ध गराइएको  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१०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विभिन्न विकास आयोजनाहरुको निरिक्षण अनुगमन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विकासका पूर्वाधारहरुको गुणस्तर कायम गर्न र काममा हुने ढीलासुस्तीको अन्त्य गर्न मद्धत पुगेको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११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समन्वय र सहजीकरण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 xml:space="preserve">सवै स्थानीय तहहरुको र विकास आयोजनाहरुको काम कारवाहीमा आवश्यकतानुसार सहजीकरणबाट ४ वटा पुलको निर्माण कार्य सम्पन्न, विद्युतिकरण र संचारका पूर्वाधारहरुको विस्तारबाट जिल्लावासीहरुले सेवा सुविधा प्राप्त गरेका । 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  <w:tr w:rsidR="001C0369" w:rsidRPr="002B733D" w:rsidTr="00AC4C7D">
        <w:tc>
          <w:tcPr>
            <w:tcW w:w="13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6" w:right="-36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१२</w:t>
            </w:r>
          </w:p>
        </w:tc>
        <w:tc>
          <w:tcPr>
            <w:tcW w:w="1162" w:type="pct"/>
            <w:shd w:val="clear" w:color="auto" w:fill="auto"/>
          </w:tcPr>
          <w:p w:rsidR="001C0369" w:rsidRPr="00520BEA" w:rsidRDefault="001C0369" w:rsidP="00AC4C7D">
            <w:pPr>
              <w:spacing w:after="0" w:line="240" w:lineRule="auto"/>
              <w:ind w:left="-73" w:right="-43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520BEA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सूचना अधिकारी र संचारकर्मीहरु वीच अन्तरकृया</w:t>
            </w:r>
          </w:p>
        </w:tc>
        <w:tc>
          <w:tcPr>
            <w:tcW w:w="2584" w:type="pct"/>
            <w:gridSpan w:val="3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56" w:right="-52"/>
              <w:jc w:val="both"/>
              <w:rPr>
                <w:rFonts w:ascii="Ek Mukta" w:hAnsi="Ek Mukta" w:cs="Ek Mukta"/>
                <w:sz w:val="18"/>
                <w:szCs w:val="18"/>
                <w:cs/>
              </w:rPr>
            </w:pPr>
            <w:r w:rsidRPr="002B733D">
              <w:rPr>
                <w:rFonts w:ascii="Ek Mukta" w:hAnsi="Ek Mukta" w:cs="Ek Mukta"/>
                <w:sz w:val="18"/>
                <w:szCs w:val="18"/>
                <w:cs/>
              </w:rPr>
              <w:t>प्रत्येक महिना सूचना अधिकारीहरुको वै७क गरिने र ३/३ महिनामा संचारकर्मीहरुसंग वैठक गरिने भएबाट सार्वजनिक सरोकारको विषयमा सूचना लिने दिने र पारदर्शिता, जवाफदेहितामा वृद्धि भएको ।</w:t>
            </w:r>
          </w:p>
        </w:tc>
        <w:tc>
          <w:tcPr>
            <w:tcW w:w="48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8" w:right="-100"/>
              <w:rPr>
                <w:rFonts w:ascii="Ek Mukta" w:hAnsi="Ek Mukta" w:cs="Ek Mukta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</w:tcPr>
          <w:p w:rsidR="001C0369" w:rsidRPr="002B733D" w:rsidRDefault="001C0369" w:rsidP="00AC4C7D">
            <w:pPr>
              <w:spacing w:after="0" w:line="240" w:lineRule="auto"/>
              <w:ind w:left="-107" w:right="-36"/>
              <w:jc w:val="both"/>
              <w:rPr>
                <w:rFonts w:ascii="Ek Mukta" w:hAnsi="Ek Mukta" w:cs="Ek Mukta"/>
                <w:sz w:val="18"/>
                <w:szCs w:val="18"/>
              </w:rPr>
            </w:pPr>
          </w:p>
        </w:tc>
      </w:tr>
    </w:tbl>
    <w:p w:rsidR="001C0369" w:rsidRDefault="001C0369">
      <w:pPr>
        <w:rPr>
          <w:rFonts w:hint="cs"/>
          <w:lang w:bidi="ne-NP"/>
        </w:rPr>
      </w:pPr>
    </w:p>
    <w:sectPr w:rsidR="001C0369" w:rsidSect="0076647C">
      <w:footerReference w:type="default" r:id="rId6"/>
      <w:pgSz w:w="12240" w:h="15840"/>
      <w:pgMar w:top="14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47C" w:rsidRDefault="0076647C" w:rsidP="0076647C">
      <w:pPr>
        <w:spacing w:after="0" w:line="240" w:lineRule="auto"/>
      </w:pPr>
      <w:r>
        <w:separator/>
      </w:r>
    </w:p>
  </w:endnote>
  <w:endnote w:type="continuationSeparator" w:id="0">
    <w:p w:rsidR="0076647C" w:rsidRDefault="0076647C" w:rsidP="0076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k Mukta">
    <w:panose1 w:val="02000000000000000000"/>
    <w:charset w:val="00"/>
    <w:family w:val="auto"/>
    <w:pitch w:val="variable"/>
    <w:sig w:usb0="A000802F" w:usb1="5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CS NEPALI" w:hAnsi="PCS NEPALI"/>
      </w:rPr>
      <w:id w:val="1338109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47C" w:rsidRPr="0076647C" w:rsidRDefault="0076647C">
        <w:pPr>
          <w:pStyle w:val="Footer"/>
          <w:jc w:val="center"/>
          <w:rPr>
            <w:rFonts w:ascii="PCS NEPALI" w:hAnsi="PCS NEPALI"/>
          </w:rPr>
        </w:pPr>
        <w:r w:rsidRPr="0076647C">
          <w:rPr>
            <w:rFonts w:ascii="PCS NEPALI" w:hAnsi="PCS NEPALI"/>
          </w:rPr>
          <w:fldChar w:fldCharType="begin"/>
        </w:r>
        <w:r w:rsidRPr="0076647C">
          <w:rPr>
            <w:rFonts w:ascii="PCS NEPALI" w:hAnsi="PCS NEPALI"/>
          </w:rPr>
          <w:instrText xml:space="preserve"> PAGE   \* MERGEFORMAT </w:instrText>
        </w:r>
        <w:r w:rsidRPr="0076647C">
          <w:rPr>
            <w:rFonts w:ascii="PCS NEPALI" w:hAnsi="PCS NEPALI"/>
          </w:rPr>
          <w:fldChar w:fldCharType="separate"/>
        </w:r>
        <w:r w:rsidR="007620FB">
          <w:rPr>
            <w:rFonts w:ascii="PCS NEPALI" w:hAnsi="PCS NEPALI"/>
            <w:noProof/>
          </w:rPr>
          <w:t>3</w:t>
        </w:r>
        <w:r w:rsidRPr="0076647C">
          <w:rPr>
            <w:rFonts w:ascii="PCS NEPALI" w:hAnsi="PCS NEPALI"/>
            <w:noProof/>
          </w:rPr>
          <w:fldChar w:fldCharType="end"/>
        </w:r>
      </w:p>
    </w:sdtContent>
  </w:sdt>
  <w:p w:rsidR="0076647C" w:rsidRDefault="00766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47C" w:rsidRDefault="0076647C" w:rsidP="0076647C">
      <w:pPr>
        <w:spacing w:after="0" w:line="240" w:lineRule="auto"/>
      </w:pPr>
      <w:r>
        <w:separator/>
      </w:r>
    </w:p>
  </w:footnote>
  <w:footnote w:type="continuationSeparator" w:id="0">
    <w:p w:rsidR="0076647C" w:rsidRDefault="0076647C" w:rsidP="00766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69"/>
    <w:rsid w:val="000E3980"/>
    <w:rsid w:val="001C0369"/>
    <w:rsid w:val="005146D3"/>
    <w:rsid w:val="00520BEA"/>
    <w:rsid w:val="00637D30"/>
    <w:rsid w:val="007620FB"/>
    <w:rsid w:val="0076647C"/>
    <w:rsid w:val="00B4425E"/>
    <w:rsid w:val="00F6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49D8C7-7AF9-4D71-93F8-E09E9728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BEA"/>
    <w:pPr>
      <w:keepNext/>
      <w:spacing w:after="0" w:line="240" w:lineRule="auto"/>
      <w:ind w:left="-73" w:right="-43"/>
      <w:jc w:val="both"/>
      <w:outlineLvl w:val="0"/>
    </w:pPr>
    <w:rPr>
      <w:rFonts w:ascii="Ek Mukta" w:hAnsi="Ek Mukta" w:cs="Ek Mukt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369"/>
    <w:pPr>
      <w:keepNext/>
      <w:spacing w:after="0" w:line="276" w:lineRule="auto"/>
      <w:jc w:val="center"/>
      <w:outlineLvl w:val="3"/>
    </w:pPr>
    <w:rPr>
      <w:rFonts w:ascii="Ek Mukta" w:eastAsia="Times New Roman" w:hAnsi="Ek Mukta" w:cs="Ek Mukta"/>
      <w:b/>
      <w:bCs/>
      <w:sz w:val="24"/>
      <w:szCs w:val="24"/>
      <w:lang w:bidi="ne-N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369"/>
    <w:pPr>
      <w:keepNext/>
      <w:spacing w:after="0" w:line="276" w:lineRule="auto"/>
      <w:ind w:left="-73" w:right="-43"/>
      <w:jc w:val="center"/>
      <w:outlineLvl w:val="4"/>
    </w:pPr>
    <w:rPr>
      <w:rFonts w:ascii="Ek Mukta" w:eastAsia="Times New Roman" w:hAnsi="Ek Mukta" w:cs="Ek Mukta"/>
      <w:b/>
      <w:bCs/>
      <w:szCs w:val="22"/>
      <w:lang w:bidi="ne-N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0369"/>
    <w:pPr>
      <w:keepNext/>
      <w:spacing w:after="0" w:line="276" w:lineRule="auto"/>
      <w:ind w:left="-32" w:right="-19"/>
      <w:jc w:val="center"/>
      <w:outlineLvl w:val="5"/>
    </w:pPr>
    <w:rPr>
      <w:rFonts w:ascii="Ek Mukta" w:eastAsia="Times New Roman" w:hAnsi="Ek Mukta" w:cs="Ek Mukta"/>
      <w:b/>
      <w:bCs/>
      <w:szCs w:val="22"/>
      <w:lang w:bidi="ne-N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0369"/>
    <w:pPr>
      <w:keepNext/>
      <w:spacing w:after="0" w:line="240" w:lineRule="auto"/>
      <w:ind w:left="-56" w:right="-52"/>
      <w:jc w:val="center"/>
      <w:outlineLvl w:val="7"/>
    </w:pPr>
    <w:rPr>
      <w:rFonts w:ascii="Ek Mukta" w:eastAsia="Times New Roman" w:hAnsi="Ek Mukta" w:cs="Ek Mukta"/>
      <w:b/>
      <w:bCs/>
      <w:szCs w:val="22"/>
      <w:lang w:bidi="ne-NP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0369"/>
    <w:pPr>
      <w:keepNext/>
      <w:spacing w:after="0" w:line="240" w:lineRule="auto"/>
      <w:ind w:left="-107" w:right="-36"/>
      <w:jc w:val="center"/>
      <w:outlineLvl w:val="8"/>
    </w:pPr>
    <w:rPr>
      <w:rFonts w:ascii="Ek Mukta" w:eastAsia="Times New Roman" w:hAnsi="Ek Mukta" w:cs="Ek Mukta"/>
      <w:b/>
      <w:bCs/>
      <w:szCs w:val="22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C0369"/>
    <w:rPr>
      <w:rFonts w:ascii="Ek Mukta" w:eastAsia="Times New Roman" w:hAnsi="Ek Mukta" w:cs="Ek Mukta"/>
      <w:b/>
      <w:bCs/>
      <w:sz w:val="24"/>
      <w:szCs w:val="24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rsid w:val="001C0369"/>
    <w:rPr>
      <w:rFonts w:ascii="Ek Mukta" w:eastAsia="Times New Roman" w:hAnsi="Ek Mukta" w:cs="Ek Mukta"/>
      <w:b/>
      <w:bCs/>
      <w:szCs w:val="22"/>
      <w:lang w:bidi="ne-NP"/>
    </w:rPr>
  </w:style>
  <w:style w:type="character" w:customStyle="1" w:styleId="Heading6Char">
    <w:name w:val="Heading 6 Char"/>
    <w:basedOn w:val="DefaultParagraphFont"/>
    <w:link w:val="Heading6"/>
    <w:uiPriority w:val="9"/>
    <w:rsid w:val="001C0369"/>
    <w:rPr>
      <w:rFonts w:ascii="Ek Mukta" w:eastAsia="Times New Roman" w:hAnsi="Ek Mukta" w:cs="Ek Mukta"/>
      <w:b/>
      <w:bCs/>
      <w:szCs w:val="22"/>
      <w:lang w:bidi="ne-NP"/>
    </w:rPr>
  </w:style>
  <w:style w:type="character" w:customStyle="1" w:styleId="Heading8Char">
    <w:name w:val="Heading 8 Char"/>
    <w:basedOn w:val="DefaultParagraphFont"/>
    <w:link w:val="Heading8"/>
    <w:uiPriority w:val="9"/>
    <w:rsid w:val="001C0369"/>
    <w:rPr>
      <w:rFonts w:ascii="Ek Mukta" w:eastAsia="Times New Roman" w:hAnsi="Ek Mukta" w:cs="Ek Mukta"/>
      <w:b/>
      <w:bCs/>
      <w:szCs w:val="22"/>
      <w:lang w:bidi="ne-NP"/>
    </w:rPr>
  </w:style>
  <w:style w:type="character" w:customStyle="1" w:styleId="Heading9Char">
    <w:name w:val="Heading 9 Char"/>
    <w:basedOn w:val="DefaultParagraphFont"/>
    <w:link w:val="Heading9"/>
    <w:uiPriority w:val="9"/>
    <w:rsid w:val="001C0369"/>
    <w:rPr>
      <w:rFonts w:ascii="Ek Mukta" w:eastAsia="Times New Roman" w:hAnsi="Ek Mukta" w:cs="Ek Mukta"/>
      <w:b/>
      <w:bCs/>
      <w:szCs w:val="22"/>
      <w:lang w:bidi="ne-NP"/>
    </w:rPr>
  </w:style>
  <w:style w:type="paragraph" w:styleId="BodyText">
    <w:name w:val="Body Text"/>
    <w:basedOn w:val="Normal"/>
    <w:link w:val="BodyTextChar"/>
    <w:uiPriority w:val="99"/>
    <w:rsid w:val="001C0369"/>
    <w:pPr>
      <w:spacing w:after="0" w:line="240" w:lineRule="auto"/>
      <w:jc w:val="center"/>
    </w:pPr>
    <w:rPr>
      <w:rFonts w:ascii="PCS NEPALI" w:eastAsia="Times New Roman" w:hAnsi="PCS NEPALI" w:cs="Mangal"/>
      <w:sz w:val="24"/>
      <w:lang w:val="x-none" w:eastAsia="x-none" w:bidi="ne-NP"/>
    </w:rPr>
  </w:style>
  <w:style w:type="character" w:customStyle="1" w:styleId="BodyTextChar">
    <w:name w:val="Body Text Char"/>
    <w:basedOn w:val="DefaultParagraphFont"/>
    <w:link w:val="BodyText"/>
    <w:uiPriority w:val="99"/>
    <w:rsid w:val="001C0369"/>
    <w:rPr>
      <w:rFonts w:ascii="PCS NEPALI" w:eastAsia="Times New Roman" w:hAnsi="PCS NEPALI" w:cs="Mangal"/>
      <w:sz w:val="24"/>
      <w:lang w:val="x-none" w:eastAsia="x-none" w:bidi="ne-NP"/>
    </w:rPr>
  </w:style>
  <w:style w:type="paragraph" w:styleId="Title">
    <w:name w:val="Title"/>
    <w:basedOn w:val="Normal"/>
    <w:next w:val="Normal"/>
    <w:link w:val="TitleChar"/>
    <w:uiPriority w:val="10"/>
    <w:qFormat/>
    <w:rsid w:val="0076647C"/>
    <w:pPr>
      <w:spacing w:after="0"/>
      <w:jc w:val="center"/>
    </w:pPr>
    <w:rPr>
      <w:rFonts w:ascii="Ek Mukta" w:hAnsi="Ek Mukta" w:cs="Ek Mukta"/>
      <w:b/>
      <w:bCs/>
      <w:sz w:val="42"/>
      <w:szCs w:val="4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6647C"/>
    <w:rPr>
      <w:rFonts w:ascii="Ek Mukta" w:hAnsi="Ek Mukta" w:cs="Ek Mukta"/>
      <w:b/>
      <w:bCs/>
      <w:sz w:val="42"/>
      <w:szCs w:val="4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47C"/>
  </w:style>
  <w:style w:type="paragraph" w:styleId="Footer">
    <w:name w:val="footer"/>
    <w:basedOn w:val="Normal"/>
    <w:link w:val="FooterChar"/>
    <w:uiPriority w:val="99"/>
    <w:unhideWhenUsed/>
    <w:rsid w:val="0076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7C"/>
  </w:style>
  <w:style w:type="character" w:customStyle="1" w:styleId="Heading1Char">
    <w:name w:val="Heading 1 Char"/>
    <w:basedOn w:val="DefaultParagraphFont"/>
    <w:link w:val="Heading1"/>
    <w:uiPriority w:val="9"/>
    <w:rsid w:val="00520BEA"/>
    <w:rPr>
      <w:rFonts w:ascii="Ek Mukta" w:hAnsi="Ek Mukta" w:cs="Ek Mukt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Room</dc:creator>
  <cp:keywords/>
  <dc:description/>
  <cp:lastModifiedBy>Computer Room</cp:lastModifiedBy>
  <cp:revision>8</cp:revision>
  <dcterms:created xsi:type="dcterms:W3CDTF">2019-07-31T08:55:00Z</dcterms:created>
  <dcterms:modified xsi:type="dcterms:W3CDTF">2019-07-31T09:15:00Z</dcterms:modified>
</cp:coreProperties>
</file>